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72" w:rsidRPr="00D850C5" w:rsidRDefault="00EB7172" w:rsidP="00EB7172">
      <w:pPr>
        <w:jc w:val="center"/>
        <w:rPr>
          <w:b/>
          <w:sz w:val="28"/>
          <w:szCs w:val="28"/>
        </w:rPr>
      </w:pPr>
      <w:r w:rsidRPr="00D850C5">
        <w:rPr>
          <w:b/>
          <w:sz w:val="28"/>
          <w:szCs w:val="28"/>
        </w:rPr>
        <w:t>Оповещение</w:t>
      </w:r>
    </w:p>
    <w:p w:rsidR="00F45072" w:rsidRPr="00D850C5" w:rsidRDefault="00EB7172" w:rsidP="00EB7172">
      <w:pPr>
        <w:jc w:val="center"/>
        <w:rPr>
          <w:b/>
          <w:sz w:val="28"/>
          <w:szCs w:val="28"/>
        </w:rPr>
      </w:pPr>
      <w:r w:rsidRPr="00D850C5">
        <w:rPr>
          <w:b/>
          <w:sz w:val="28"/>
          <w:szCs w:val="28"/>
        </w:rPr>
        <w:t xml:space="preserve">о начале </w:t>
      </w:r>
      <w:r w:rsidR="006418B6" w:rsidRPr="00D850C5">
        <w:rPr>
          <w:b/>
          <w:sz w:val="28"/>
          <w:szCs w:val="28"/>
        </w:rPr>
        <w:t>публичных слушаний</w:t>
      </w:r>
    </w:p>
    <w:p w:rsidR="00C83381" w:rsidRPr="00D850C5" w:rsidRDefault="00C83381" w:rsidP="00621E35">
      <w:pPr>
        <w:jc w:val="center"/>
        <w:rPr>
          <w:sz w:val="28"/>
          <w:szCs w:val="28"/>
        </w:rPr>
      </w:pPr>
    </w:p>
    <w:p w:rsidR="00A67EB5" w:rsidRPr="00D850C5" w:rsidRDefault="0052693F" w:rsidP="00A67EB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850C5">
        <w:rPr>
          <w:sz w:val="28"/>
          <w:szCs w:val="28"/>
        </w:rPr>
        <w:t>В соответствии со статьями 5.1, 39, 40 Градостроительного кодекса Российской Федерации, Федеральным законом от 06 октября 2003 года</w:t>
      </w:r>
      <w:r w:rsidRPr="00D850C5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D850C5">
        <w:rPr>
          <w:sz w:val="28"/>
          <w:szCs w:val="28"/>
        </w:rPr>
        <w:br/>
        <w:t>в Российской Федерации», статьями  27, 30 Устава Асбестовского городского округа, решением Думы Асбестовского городского округа от 27.06.2017</w:t>
      </w:r>
      <w:r w:rsidRPr="00D850C5">
        <w:rPr>
          <w:sz w:val="28"/>
          <w:szCs w:val="28"/>
        </w:rPr>
        <w:br/>
        <w:t xml:space="preserve">№ 92/1 «Об утверждении Правил землепользования и застройки Асбестовского городского округа в новой редакции», </w:t>
      </w:r>
      <w:r w:rsidR="005354E6" w:rsidRPr="00D850C5">
        <w:rPr>
          <w:rFonts w:ascii="Liberation Serif" w:hAnsi="Liberation Serif"/>
          <w:sz w:val="28"/>
          <w:szCs w:val="28"/>
        </w:rPr>
        <w:t>а</w:t>
      </w:r>
      <w:r w:rsidR="00A67EB5" w:rsidRPr="00D850C5">
        <w:rPr>
          <w:rFonts w:ascii="Liberation Serif" w:hAnsi="Liberation Serif"/>
          <w:sz w:val="28"/>
          <w:szCs w:val="28"/>
        </w:rPr>
        <w:t>дминистрация Асбестовского городского округа</w:t>
      </w:r>
      <w:proofErr w:type="gramEnd"/>
      <w:r w:rsidR="00A67EB5" w:rsidRPr="00D850C5">
        <w:rPr>
          <w:rFonts w:ascii="Liberation Serif" w:hAnsi="Liberation Serif"/>
          <w:sz w:val="28"/>
          <w:szCs w:val="28"/>
        </w:rPr>
        <w:t xml:space="preserve"> </w:t>
      </w:r>
      <w:r w:rsidR="006418B6" w:rsidRPr="00D850C5">
        <w:rPr>
          <w:color w:val="000000"/>
          <w:sz w:val="28"/>
          <w:szCs w:val="28"/>
        </w:rPr>
        <w:t>информирует о проведении публичных слушаний</w:t>
      </w:r>
      <w:r w:rsidR="00A67EB5" w:rsidRPr="00D850C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81298" w:rsidRPr="00D850C5">
        <w:rPr>
          <w:rFonts w:ascii="Liberation Serif" w:hAnsi="Liberation Serif"/>
          <w:sz w:val="28"/>
          <w:szCs w:val="28"/>
        </w:rPr>
        <w:t>по</w:t>
      </w:r>
      <w:proofErr w:type="gramEnd"/>
      <w:r w:rsidR="00F81298" w:rsidRPr="00D850C5">
        <w:rPr>
          <w:rFonts w:ascii="Liberation Serif" w:hAnsi="Liberation Serif"/>
          <w:sz w:val="28"/>
          <w:szCs w:val="28"/>
        </w:rPr>
        <w:t>:</w:t>
      </w:r>
    </w:p>
    <w:p w:rsidR="00D850C5" w:rsidRPr="00D850C5" w:rsidRDefault="00D850C5" w:rsidP="00104E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50C5">
        <w:rPr>
          <w:sz w:val="28"/>
          <w:szCs w:val="28"/>
        </w:rPr>
        <w:t>1)</w:t>
      </w:r>
      <w:r w:rsidR="00AF3B57" w:rsidRPr="00D850C5">
        <w:rPr>
          <w:sz w:val="28"/>
          <w:szCs w:val="28"/>
        </w:rPr>
        <w:t xml:space="preserve"> </w:t>
      </w:r>
      <w:r w:rsidRPr="00D850C5">
        <w:rPr>
          <w:sz w:val="28"/>
          <w:szCs w:val="28"/>
        </w:rPr>
        <w:t>проекту постановления администрации</w:t>
      </w:r>
      <w:r w:rsidR="00F81298" w:rsidRPr="00D850C5">
        <w:rPr>
          <w:sz w:val="28"/>
          <w:szCs w:val="28"/>
        </w:rPr>
        <w:t xml:space="preserve"> Асбестовского городского округа </w:t>
      </w:r>
      <w:r w:rsidR="00F81298" w:rsidRPr="00D850C5">
        <w:rPr>
          <w:sz w:val="28"/>
          <w:szCs w:val="28"/>
        </w:rPr>
        <w:br/>
      </w:r>
      <w:r w:rsidRPr="00D850C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66:34:0502027:1574, общей площадью 1832 </w:t>
      </w:r>
      <w:proofErr w:type="spellStart"/>
      <w:r w:rsidRPr="00D850C5">
        <w:rPr>
          <w:sz w:val="28"/>
          <w:szCs w:val="28"/>
        </w:rPr>
        <w:t>кв</w:t>
      </w:r>
      <w:proofErr w:type="gramStart"/>
      <w:r w:rsidRPr="00D850C5">
        <w:rPr>
          <w:sz w:val="28"/>
          <w:szCs w:val="28"/>
        </w:rPr>
        <w:t>.м</w:t>
      </w:r>
      <w:proofErr w:type="spellEnd"/>
      <w:proofErr w:type="gramEnd"/>
      <w:r w:rsidRPr="00D850C5">
        <w:rPr>
          <w:sz w:val="28"/>
          <w:szCs w:val="28"/>
        </w:rPr>
        <w:t xml:space="preserve">, расположенного по адресу: </w:t>
      </w:r>
      <w:proofErr w:type="gramStart"/>
      <w:r w:rsidRPr="00D850C5">
        <w:rPr>
          <w:sz w:val="28"/>
          <w:szCs w:val="28"/>
        </w:rPr>
        <w:t xml:space="preserve">Свердловская область, г. Асбест, ул. Октябрьской Революции, № 32, разрешенное использование: сооружения для постоянного и временного хранения транспортных средств, в части уменьшения минимального отступа от границ земельного участка в целях определения мест допустимого размещения объекта капитального строительства с 3 м до 0,5 м со стороны земельного участка </w:t>
      </w:r>
      <w:r>
        <w:rPr>
          <w:sz w:val="28"/>
          <w:szCs w:val="28"/>
        </w:rPr>
        <w:br/>
      </w:r>
      <w:r w:rsidRPr="00D850C5">
        <w:rPr>
          <w:sz w:val="28"/>
          <w:szCs w:val="28"/>
        </w:rPr>
        <w:t>с кадастровым номером 66:34:0502027:4870, расположенного по адресу:</w:t>
      </w:r>
      <w:proofErr w:type="gramEnd"/>
      <w:r w:rsidRPr="00D850C5">
        <w:rPr>
          <w:sz w:val="28"/>
          <w:szCs w:val="28"/>
        </w:rPr>
        <w:t xml:space="preserve"> Свердловская область, город Асбест, улица Сурикова, д. 34/2;</w:t>
      </w:r>
    </w:p>
    <w:p w:rsidR="00D850C5" w:rsidRPr="00D850C5" w:rsidRDefault="00AF3B57" w:rsidP="00A16D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50C5">
        <w:rPr>
          <w:sz w:val="28"/>
          <w:szCs w:val="28"/>
        </w:rPr>
        <w:t>2</w:t>
      </w:r>
      <w:r w:rsidR="00D850C5" w:rsidRPr="00D850C5">
        <w:rPr>
          <w:sz w:val="28"/>
          <w:szCs w:val="28"/>
        </w:rPr>
        <w:t>)</w:t>
      </w:r>
      <w:r w:rsidRPr="00D850C5">
        <w:rPr>
          <w:sz w:val="28"/>
          <w:szCs w:val="28"/>
        </w:rPr>
        <w:t xml:space="preserve"> </w:t>
      </w:r>
      <w:r w:rsidR="00D850C5" w:rsidRPr="00D850C5">
        <w:rPr>
          <w:sz w:val="28"/>
          <w:szCs w:val="28"/>
        </w:rPr>
        <w:t>проекту постановления администрации</w:t>
      </w:r>
      <w:r w:rsidR="00F81298" w:rsidRPr="00D850C5">
        <w:rPr>
          <w:sz w:val="28"/>
          <w:szCs w:val="28"/>
        </w:rPr>
        <w:t xml:space="preserve"> Асбестовского городского округа </w:t>
      </w:r>
      <w:r w:rsidR="00D850C5" w:rsidRPr="00D850C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66:34:0204004:61, общей площадью 787 </w:t>
      </w:r>
      <w:proofErr w:type="spellStart"/>
      <w:r w:rsidR="00D850C5" w:rsidRPr="00D850C5">
        <w:rPr>
          <w:sz w:val="28"/>
          <w:szCs w:val="28"/>
        </w:rPr>
        <w:t>кв</w:t>
      </w:r>
      <w:proofErr w:type="gramStart"/>
      <w:r w:rsidR="00D850C5" w:rsidRPr="00D850C5">
        <w:rPr>
          <w:sz w:val="28"/>
          <w:szCs w:val="28"/>
        </w:rPr>
        <w:t>.м</w:t>
      </w:r>
      <w:proofErr w:type="spellEnd"/>
      <w:proofErr w:type="gramEnd"/>
      <w:r w:rsidR="00D850C5" w:rsidRPr="00D850C5">
        <w:rPr>
          <w:sz w:val="28"/>
          <w:szCs w:val="28"/>
        </w:rPr>
        <w:t xml:space="preserve">, категория земель – земли сельскохозяйственного назначения, и земель сельскохозяйственного назначения, собственность </w:t>
      </w:r>
      <w:r w:rsidR="00D850C5">
        <w:rPr>
          <w:sz w:val="28"/>
          <w:szCs w:val="28"/>
        </w:rPr>
        <w:br/>
      </w:r>
      <w:r w:rsidR="00D850C5" w:rsidRPr="00D850C5">
        <w:rPr>
          <w:sz w:val="28"/>
          <w:szCs w:val="28"/>
        </w:rPr>
        <w:t xml:space="preserve">на которые не разграничена, земельный участок в кадастровом квартале 66:34:0204004, общей площадью 1115,0 </w:t>
      </w:r>
      <w:proofErr w:type="spellStart"/>
      <w:r w:rsidR="00D850C5" w:rsidRPr="00D850C5">
        <w:rPr>
          <w:sz w:val="28"/>
          <w:szCs w:val="28"/>
        </w:rPr>
        <w:t>кв</w:t>
      </w:r>
      <w:proofErr w:type="gramStart"/>
      <w:r w:rsidR="00D850C5" w:rsidRPr="00D850C5">
        <w:rPr>
          <w:sz w:val="28"/>
          <w:szCs w:val="28"/>
        </w:rPr>
        <w:t>.м</w:t>
      </w:r>
      <w:proofErr w:type="spellEnd"/>
      <w:proofErr w:type="gramEnd"/>
      <w:r w:rsidR="00D850C5" w:rsidRPr="00D850C5">
        <w:rPr>
          <w:sz w:val="28"/>
          <w:szCs w:val="28"/>
        </w:rPr>
        <w:t xml:space="preserve">, расположенного по адресу: Свердловская область, г. Асбест, </w:t>
      </w:r>
      <w:proofErr w:type="spellStart"/>
      <w:r w:rsidR="00D850C5" w:rsidRPr="00D850C5">
        <w:rPr>
          <w:sz w:val="28"/>
          <w:szCs w:val="28"/>
        </w:rPr>
        <w:t>сдт</w:t>
      </w:r>
      <w:proofErr w:type="spellEnd"/>
      <w:r w:rsidR="00D850C5" w:rsidRPr="00D850C5">
        <w:rPr>
          <w:sz w:val="28"/>
          <w:szCs w:val="28"/>
        </w:rPr>
        <w:t xml:space="preserve"> «Энергетик», участок № 50б, разрешенное использование – ведение садоводства, в части увеличения максимальной площади земельного участка с 1000,0 </w:t>
      </w:r>
      <w:proofErr w:type="spellStart"/>
      <w:r w:rsidR="00D850C5" w:rsidRPr="00D850C5">
        <w:rPr>
          <w:sz w:val="28"/>
          <w:szCs w:val="28"/>
        </w:rPr>
        <w:t>кв</w:t>
      </w:r>
      <w:proofErr w:type="gramStart"/>
      <w:r w:rsidR="00D850C5" w:rsidRPr="00D850C5">
        <w:rPr>
          <w:sz w:val="28"/>
          <w:szCs w:val="28"/>
        </w:rPr>
        <w:t>.м</w:t>
      </w:r>
      <w:proofErr w:type="spellEnd"/>
      <w:proofErr w:type="gramEnd"/>
      <w:r w:rsidR="00D850C5" w:rsidRPr="00D850C5">
        <w:rPr>
          <w:sz w:val="28"/>
          <w:szCs w:val="28"/>
        </w:rPr>
        <w:t xml:space="preserve"> (0,10га) до 1115,0 </w:t>
      </w:r>
      <w:proofErr w:type="spellStart"/>
      <w:r w:rsidR="00D850C5" w:rsidRPr="00D850C5">
        <w:rPr>
          <w:sz w:val="28"/>
          <w:szCs w:val="28"/>
        </w:rPr>
        <w:t>кв.м</w:t>
      </w:r>
      <w:proofErr w:type="spellEnd"/>
      <w:r w:rsidR="00D850C5" w:rsidRPr="00D850C5">
        <w:rPr>
          <w:sz w:val="28"/>
          <w:szCs w:val="28"/>
        </w:rPr>
        <w:t xml:space="preserve"> (0,1115 га);</w:t>
      </w:r>
    </w:p>
    <w:p w:rsidR="00D850C5" w:rsidRPr="00D850C5" w:rsidRDefault="00D850C5" w:rsidP="00A16D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50C5">
        <w:rPr>
          <w:sz w:val="28"/>
          <w:szCs w:val="28"/>
        </w:rPr>
        <w:t>3) п</w:t>
      </w:r>
      <w:r w:rsidR="00F81298" w:rsidRPr="00D850C5">
        <w:rPr>
          <w:sz w:val="28"/>
          <w:szCs w:val="28"/>
        </w:rPr>
        <w:t>роекту постановлен</w:t>
      </w:r>
      <w:r w:rsidRPr="00D850C5">
        <w:rPr>
          <w:sz w:val="28"/>
          <w:szCs w:val="28"/>
        </w:rPr>
        <w:t>ия администрации</w:t>
      </w:r>
      <w:r w:rsidR="00F81298" w:rsidRPr="00D850C5">
        <w:rPr>
          <w:sz w:val="28"/>
          <w:szCs w:val="28"/>
        </w:rPr>
        <w:t xml:space="preserve"> Асбестовского городского округа </w:t>
      </w:r>
      <w:r w:rsidR="00F81298" w:rsidRPr="00D850C5">
        <w:rPr>
          <w:sz w:val="28"/>
          <w:szCs w:val="28"/>
        </w:rPr>
        <w:br/>
      </w:r>
      <w:r w:rsidRPr="00D850C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66:34:0204004:6, общей площадью 1047 </w:t>
      </w:r>
      <w:proofErr w:type="spellStart"/>
      <w:r w:rsidRPr="00D850C5">
        <w:rPr>
          <w:sz w:val="28"/>
          <w:szCs w:val="28"/>
        </w:rPr>
        <w:t>кв</w:t>
      </w:r>
      <w:proofErr w:type="gramStart"/>
      <w:r w:rsidRPr="00D850C5">
        <w:rPr>
          <w:sz w:val="28"/>
          <w:szCs w:val="28"/>
        </w:rPr>
        <w:t>.м</w:t>
      </w:r>
      <w:proofErr w:type="spellEnd"/>
      <w:proofErr w:type="gramEnd"/>
      <w:r w:rsidRPr="00D850C5">
        <w:rPr>
          <w:sz w:val="28"/>
          <w:szCs w:val="28"/>
        </w:rPr>
        <w:t xml:space="preserve">, категория земель – земли сельскохозяйственного назначения, и земель сельскохозяйственного назначения, собственность </w:t>
      </w:r>
      <w:r w:rsidR="00504AB3">
        <w:rPr>
          <w:sz w:val="28"/>
          <w:szCs w:val="28"/>
        </w:rPr>
        <w:br/>
      </w:r>
      <w:r w:rsidRPr="00D850C5">
        <w:rPr>
          <w:sz w:val="28"/>
          <w:szCs w:val="28"/>
        </w:rPr>
        <w:t xml:space="preserve">на которые не разграничена, земельный участок в кадастровом квартале 66:34:0204004, общей площадью 1279,0 </w:t>
      </w:r>
      <w:proofErr w:type="spellStart"/>
      <w:r w:rsidRPr="00D850C5">
        <w:rPr>
          <w:sz w:val="28"/>
          <w:szCs w:val="28"/>
        </w:rPr>
        <w:t>кв</w:t>
      </w:r>
      <w:proofErr w:type="gramStart"/>
      <w:r w:rsidRPr="00D850C5">
        <w:rPr>
          <w:sz w:val="28"/>
          <w:szCs w:val="28"/>
        </w:rPr>
        <w:t>.м</w:t>
      </w:r>
      <w:proofErr w:type="spellEnd"/>
      <w:proofErr w:type="gramEnd"/>
      <w:r w:rsidRPr="00D850C5">
        <w:rPr>
          <w:sz w:val="28"/>
          <w:szCs w:val="28"/>
        </w:rPr>
        <w:t xml:space="preserve">, расположенного </w:t>
      </w:r>
      <w:r w:rsidRPr="00D850C5">
        <w:rPr>
          <w:sz w:val="28"/>
          <w:szCs w:val="28"/>
        </w:rPr>
        <w:br/>
        <w:t xml:space="preserve">по адресу: Свердловская область, г. Асбест, </w:t>
      </w:r>
      <w:proofErr w:type="spellStart"/>
      <w:r w:rsidRPr="00D850C5">
        <w:rPr>
          <w:sz w:val="28"/>
          <w:szCs w:val="28"/>
        </w:rPr>
        <w:t>сдт</w:t>
      </w:r>
      <w:proofErr w:type="spellEnd"/>
      <w:r w:rsidRPr="00D850C5">
        <w:rPr>
          <w:sz w:val="28"/>
          <w:szCs w:val="28"/>
        </w:rPr>
        <w:t xml:space="preserve"> «Энергетик», участок № 96, разрешенное использование – ведение садоводства, в части увеличения </w:t>
      </w:r>
      <w:r w:rsidRPr="00D850C5">
        <w:rPr>
          <w:sz w:val="28"/>
          <w:szCs w:val="28"/>
        </w:rPr>
        <w:lastRenderedPageBreak/>
        <w:t xml:space="preserve">максимальной площади земельного участка с 1000,0 </w:t>
      </w:r>
      <w:proofErr w:type="spellStart"/>
      <w:r w:rsidRPr="00D850C5">
        <w:rPr>
          <w:sz w:val="28"/>
          <w:szCs w:val="28"/>
        </w:rPr>
        <w:t>кв</w:t>
      </w:r>
      <w:proofErr w:type="gramStart"/>
      <w:r w:rsidRPr="00D850C5">
        <w:rPr>
          <w:sz w:val="28"/>
          <w:szCs w:val="28"/>
        </w:rPr>
        <w:t>.м</w:t>
      </w:r>
      <w:proofErr w:type="spellEnd"/>
      <w:proofErr w:type="gramEnd"/>
      <w:r w:rsidRPr="00D850C5">
        <w:rPr>
          <w:sz w:val="28"/>
          <w:szCs w:val="28"/>
        </w:rPr>
        <w:t xml:space="preserve"> (0,10га) до 1279,0 </w:t>
      </w:r>
      <w:proofErr w:type="spellStart"/>
      <w:r w:rsidRPr="00D850C5">
        <w:rPr>
          <w:sz w:val="28"/>
          <w:szCs w:val="28"/>
        </w:rPr>
        <w:t>кв.м</w:t>
      </w:r>
      <w:proofErr w:type="spellEnd"/>
      <w:r w:rsidRPr="00D850C5">
        <w:rPr>
          <w:sz w:val="28"/>
          <w:szCs w:val="28"/>
        </w:rPr>
        <w:t xml:space="preserve"> (0,1279 га); </w:t>
      </w:r>
    </w:p>
    <w:p w:rsidR="00D850C5" w:rsidRDefault="00D850C5" w:rsidP="00A16D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50C5">
        <w:rPr>
          <w:sz w:val="28"/>
          <w:szCs w:val="28"/>
        </w:rPr>
        <w:t>4)</w:t>
      </w:r>
      <w:r w:rsidR="00A16DD3" w:rsidRPr="00D850C5">
        <w:rPr>
          <w:sz w:val="28"/>
          <w:szCs w:val="28"/>
        </w:rPr>
        <w:t xml:space="preserve"> </w:t>
      </w:r>
      <w:r w:rsidRPr="00D850C5">
        <w:rPr>
          <w:sz w:val="28"/>
          <w:szCs w:val="28"/>
        </w:rPr>
        <w:t xml:space="preserve">проекту постановления администрации Асбестовского городского округа </w:t>
      </w:r>
      <w:r w:rsidRPr="00D850C5">
        <w:rPr>
          <w:sz w:val="28"/>
          <w:szCs w:val="28"/>
        </w:rPr>
        <w:br/>
        <w:t xml:space="preserve">о предоставлении разрешения условно разрешенного вида использования – «служебные гаражи» для земельного участка с кадастровым номером 66:34:0502029:6814, расположенного по адресу: Свердловская область, г. Асбест, в районе дома № 81 по ул. Уральская, общей площадью 2 541 </w:t>
      </w:r>
      <w:proofErr w:type="spellStart"/>
      <w:r w:rsidRPr="00D850C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418B6" w:rsidRPr="00D850C5" w:rsidRDefault="006418B6" w:rsidP="00A16DD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>Порядок проведения публичных слушаний по проекту включает в себя следующие этапы: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>- оповещение о начале публичных слушаний;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 xml:space="preserve">- размещение проекта, подлежащего рассмотрению на публичных слушаниях,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публичных слушаний с использованием информационно-телекоммуникационной сети "Интернет"; 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>- проведение экспозиции или экспозиций проекта, подлежащего рассмотрению на публичных слушаниях;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>-  подготовка и оформление протокола публичных слушаний;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>- подготовка и опубликование заключения о результатах публичных слушаний.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850C5">
        <w:rPr>
          <w:color w:val="000000"/>
          <w:sz w:val="28"/>
          <w:szCs w:val="28"/>
        </w:rPr>
        <w:t>Срок проведения публичных слушаний по проектам постановлений</w:t>
      </w:r>
      <w:r w:rsidR="00D850C5">
        <w:rPr>
          <w:color w:val="000000"/>
          <w:sz w:val="28"/>
          <w:szCs w:val="28"/>
        </w:rPr>
        <w:t xml:space="preserve"> администрации</w:t>
      </w:r>
      <w:r w:rsidR="00724AD5" w:rsidRPr="00D850C5">
        <w:rPr>
          <w:color w:val="000000"/>
          <w:sz w:val="28"/>
          <w:szCs w:val="28"/>
        </w:rPr>
        <w:t xml:space="preserve"> Асбестовского городского округа </w:t>
      </w:r>
      <w:r w:rsidRPr="00D850C5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850C5">
        <w:rPr>
          <w:color w:val="000000"/>
          <w:sz w:val="28"/>
          <w:szCs w:val="28"/>
        </w:rPr>
        <w:t xml:space="preserve">и </w:t>
      </w:r>
      <w:r w:rsidR="00D850C5" w:rsidRPr="00D850C5">
        <w:rPr>
          <w:sz w:val="28"/>
          <w:szCs w:val="28"/>
        </w:rPr>
        <w:t xml:space="preserve">о предоставлении разрешения условно разрешенного вида использования </w:t>
      </w:r>
      <w:r w:rsidR="00305445">
        <w:rPr>
          <w:color w:val="000000"/>
          <w:sz w:val="28"/>
          <w:szCs w:val="28"/>
        </w:rPr>
        <w:t>– не может быть более</w:t>
      </w:r>
      <w:r w:rsidRPr="00D850C5">
        <w:rPr>
          <w:color w:val="000000"/>
          <w:sz w:val="28"/>
          <w:szCs w:val="28"/>
        </w:rPr>
        <w:t xml:space="preserve"> одного месяца со дня оповещения жителей до дня опубликования заключения </w:t>
      </w:r>
      <w:r w:rsidR="00504AB3">
        <w:rPr>
          <w:color w:val="000000"/>
          <w:sz w:val="28"/>
          <w:szCs w:val="28"/>
        </w:rPr>
        <w:br/>
      </w:r>
      <w:r w:rsidRPr="00D850C5">
        <w:rPr>
          <w:color w:val="000000"/>
          <w:sz w:val="28"/>
          <w:szCs w:val="28"/>
        </w:rPr>
        <w:t>о результатах публичных слушаний.</w:t>
      </w:r>
      <w:proofErr w:type="gramEnd"/>
      <w:r w:rsidRPr="00D850C5">
        <w:rPr>
          <w:color w:val="000000"/>
          <w:sz w:val="28"/>
          <w:szCs w:val="28"/>
        </w:rPr>
        <w:t xml:space="preserve"> Публичные слушания проводятся в срок </w:t>
      </w:r>
      <w:r w:rsidR="00504AB3">
        <w:rPr>
          <w:color w:val="000000"/>
          <w:sz w:val="28"/>
          <w:szCs w:val="28"/>
        </w:rPr>
        <w:br/>
      </w:r>
      <w:r w:rsidRPr="00D850C5">
        <w:rPr>
          <w:color w:val="000000"/>
          <w:sz w:val="28"/>
          <w:szCs w:val="28"/>
        </w:rPr>
        <w:t>с</w:t>
      </w:r>
      <w:r w:rsidR="00305445">
        <w:rPr>
          <w:color w:val="000000"/>
          <w:sz w:val="28"/>
          <w:szCs w:val="28"/>
        </w:rPr>
        <w:t xml:space="preserve"> 11.04</w:t>
      </w:r>
      <w:r w:rsidR="00F81298" w:rsidRPr="00D850C5">
        <w:rPr>
          <w:color w:val="000000"/>
          <w:sz w:val="28"/>
          <w:szCs w:val="28"/>
        </w:rPr>
        <w:t>.</w:t>
      </w:r>
      <w:r w:rsidR="00305445">
        <w:rPr>
          <w:sz w:val="28"/>
          <w:szCs w:val="28"/>
        </w:rPr>
        <w:t>2023 по 20.04.</w:t>
      </w:r>
      <w:r w:rsidRPr="00D850C5">
        <w:rPr>
          <w:sz w:val="28"/>
          <w:szCs w:val="28"/>
        </w:rPr>
        <w:t>2023.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 xml:space="preserve">Собрание участников публичных слушаний состоится </w:t>
      </w:r>
      <w:r w:rsidR="00305445">
        <w:rPr>
          <w:color w:val="000000"/>
          <w:sz w:val="28"/>
          <w:szCs w:val="28"/>
        </w:rPr>
        <w:t>20.04.</w:t>
      </w:r>
      <w:r w:rsidRPr="00D850C5">
        <w:rPr>
          <w:color w:val="000000"/>
          <w:sz w:val="28"/>
          <w:szCs w:val="28"/>
        </w:rPr>
        <w:t>2023</w:t>
      </w:r>
      <w:r w:rsidR="00356487" w:rsidRPr="00D850C5">
        <w:rPr>
          <w:color w:val="000000"/>
          <w:sz w:val="28"/>
          <w:szCs w:val="28"/>
        </w:rPr>
        <w:t xml:space="preserve"> </w:t>
      </w:r>
      <w:r w:rsidRPr="00D850C5">
        <w:rPr>
          <w:color w:val="000000"/>
          <w:sz w:val="28"/>
          <w:szCs w:val="28"/>
        </w:rPr>
        <w:br/>
        <w:t>в 17 часов 15 минут.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 xml:space="preserve">Место проведения публичных слушаний - актовый зал администрации Асбестовского городского округа, расположенный по адресу: Свердловская область, город Асбест, улица Уральская, дом 73, 3 этаж. 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>Информационные материалы по проектам</w:t>
      </w:r>
      <w:r w:rsidR="00160699">
        <w:rPr>
          <w:color w:val="000000"/>
          <w:sz w:val="28"/>
          <w:szCs w:val="28"/>
        </w:rPr>
        <w:t xml:space="preserve"> постановлений администрации</w:t>
      </w:r>
      <w:r w:rsidR="00724AD5" w:rsidRPr="00D850C5">
        <w:rPr>
          <w:color w:val="000000"/>
          <w:sz w:val="28"/>
          <w:szCs w:val="28"/>
        </w:rPr>
        <w:t xml:space="preserve"> Асбестовского городского округа</w:t>
      </w:r>
      <w:r w:rsidRPr="00D850C5">
        <w:rPr>
          <w:color w:val="000000"/>
          <w:sz w:val="28"/>
          <w:szCs w:val="28"/>
        </w:rPr>
        <w:t xml:space="preserve"> будут размещены</w:t>
      </w:r>
      <w:r w:rsidR="00724AD5" w:rsidRPr="00D850C5">
        <w:rPr>
          <w:color w:val="000000"/>
          <w:sz w:val="28"/>
          <w:szCs w:val="28"/>
        </w:rPr>
        <w:t xml:space="preserve"> </w:t>
      </w:r>
      <w:r w:rsidRPr="00D850C5">
        <w:rPr>
          <w:color w:val="000000"/>
          <w:sz w:val="28"/>
          <w:szCs w:val="28"/>
        </w:rPr>
        <w:t>на официальном сайте Асбестовского городского округа h</w:t>
      </w:r>
      <w:hyperlink r:id="rId7" w:history="1">
        <w:r w:rsidRPr="00D850C5">
          <w:rPr>
            <w:color w:val="000000"/>
            <w:sz w:val="28"/>
            <w:szCs w:val="28"/>
          </w:rPr>
          <w:t>ttp://asbestadm.ru</w:t>
        </w:r>
      </w:hyperlink>
      <w:r w:rsidRPr="00D850C5">
        <w:rPr>
          <w:color w:val="000000"/>
          <w:sz w:val="28"/>
          <w:szCs w:val="28"/>
        </w:rPr>
        <w:t>.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>Ознакомиться с материалами проект</w:t>
      </w:r>
      <w:r w:rsidR="00305445">
        <w:rPr>
          <w:color w:val="000000"/>
          <w:sz w:val="28"/>
          <w:szCs w:val="28"/>
        </w:rPr>
        <w:t>ов постановлений администрации</w:t>
      </w:r>
      <w:r w:rsidRPr="00D850C5">
        <w:rPr>
          <w:color w:val="000000"/>
          <w:sz w:val="28"/>
          <w:szCs w:val="28"/>
        </w:rPr>
        <w:t xml:space="preserve"> Асбестовского городского округа с предоставлением информационных материалов, зарегистрировать предложения и замечания посредством записи </w:t>
      </w:r>
      <w:r w:rsidR="00504AB3">
        <w:rPr>
          <w:color w:val="000000"/>
          <w:sz w:val="28"/>
          <w:szCs w:val="28"/>
        </w:rPr>
        <w:br/>
      </w:r>
      <w:r w:rsidRPr="00D850C5">
        <w:rPr>
          <w:color w:val="000000"/>
          <w:sz w:val="28"/>
          <w:szCs w:val="28"/>
        </w:rPr>
        <w:t xml:space="preserve">в книге (журнале) учета посетителей экспозиции проекта </w:t>
      </w:r>
      <w:r w:rsidR="00724AD5" w:rsidRPr="00D850C5">
        <w:rPr>
          <w:color w:val="000000"/>
          <w:sz w:val="28"/>
          <w:szCs w:val="28"/>
        </w:rPr>
        <w:t>можно в у</w:t>
      </w:r>
      <w:r w:rsidRPr="00D850C5">
        <w:rPr>
          <w:color w:val="000000"/>
          <w:sz w:val="28"/>
          <w:szCs w:val="28"/>
        </w:rPr>
        <w:t xml:space="preserve">правлении архитектуры и градостроительства администрации Асбестовского городского округа  по адресу: Свердловская область, г. Асбест, ул. им. А.П. </w:t>
      </w:r>
      <w:proofErr w:type="spellStart"/>
      <w:r w:rsidRPr="00D850C5">
        <w:rPr>
          <w:color w:val="000000"/>
          <w:sz w:val="28"/>
          <w:szCs w:val="28"/>
        </w:rPr>
        <w:t>Ладыженского</w:t>
      </w:r>
      <w:proofErr w:type="spellEnd"/>
      <w:r w:rsidRPr="00D850C5">
        <w:rPr>
          <w:color w:val="000000"/>
          <w:sz w:val="28"/>
          <w:szCs w:val="28"/>
        </w:rPr>
        <w:t xml:space="preserve">, </w:t>
      </w:r>
      <w:r w:rsidR="00E84D59" w:rsidRPr="00D850C5">
        <w:rPr>
          <w:color w:val="000000"/>
          <w:sz w:val="28"/>
          <w:szCs w:val="28"/>
        </w:rPr>
        <w:br/>
      </w:r>
      <w:r w:rsidRPr="00D850C5">
        <w:rPr>
          <w:color w:val="000000"/>
          <w:sz w:val="28"/>
          <w:szCs w:val="28"/>
        </w:rPr>
        <w:t xml:space="preserve">д. 2, кабинет № 3, в рабочие дни с </w:t>
      </w:r>
      <w:r w:rsidR="00160699">
        <w:rPr>
          <w:sz w:val="28"/>
          <w:szCs w:val="28"/>
        </w:rPr>
        <w:t>11.04</w:t>
      </w:r>
      <w:r w:rsidR="00724AD5" w:rsidRPr="00D850C5">
        <w:rPr>
          <w:sz w:val="28"/>
          <w:szCs w:val="28"/>
        </w:rPr>
        <w:t xml:space="preserve">.2023 по </w:t>
      </w:r>
      <w:r w:rsidR="00160699">
        <w:rPr>
          <w:sz w:val="28"/>
          <w:szCs w:val="28"/>
        </w:rPr>
        <w:t>20.04</w:t>
      </w:r>
      <w:r w:rsidR="00F81298" w:rsidRPr="00D850C5">
        <w:rPr>
          <w:sz w:val="28"/>
          <w:szCs w:val="28"/>
        </w:rPr>
        <w:t>.</w:t>
      </w:r>
      <w:r w:rsidRPr="00D850C5">
        <w:rPr>
          <w:sz w:val="28"/>
          <w:szCs w:val="28"/>
        </w:rPr>
        <w:t xml:space="preserve">2023 </w:t>
      </w:r>
      <w:r w:rsidRPr="00D850C5">
        <w:rPr>
          <w:color w:val="000000"/>
          <w:sz w:val="28"/>
          <w:szCs w:val="28"/>
        </w:rPr>
        <w:t>с 8.00 до 16.00 часов. Ознакомление с материалами проектов проводится в течение всего периода проведения публичных слушаний.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850C5">
        <w:rPr>
          <w:color w:val="000000"/>
          <w:sz w:val="28"/>
          <w:szCs w:val="28"/>
        </w:rPr>
        <w:lastRenderedPageBreak/>
        <w:t>Участниками публичных слушаний по вопросам градостроительной деятельности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граждане, постоянно проживающие в границах земельных участков, прилегающих к земельному участку, применительно к которому проводятся публичные слушания.</w:t>
      </w:r>
      <w:proofErr w:type="gramEnd"/>
      <w:r w:rsidRPr="00D850C5">
        <w:rPr>
          <w:color w:val="000000"/>
          <w:sz w:val="28"/>
          <w:szCs w:val="28"/>
        </w:rPr>
        <w:t xml:space="preserve"> Регистрация участников публичных слушаний, а также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расположенных на территории, применительно к которой проводятся публичные слушания, также представляют сведения из Единого государственного реестра недвижимости и иные документы, устанавливающие или удостоверяющие их права.</w:t>
      </w:r>
    </w:p>
    <w:p w:rsidR="006418B6" w:rsidRPr="00D850C5" w:rsidRDefault="00305445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размещения проектов постановлений администрации, подлежащих</w:t>
      </w:r>
      <w:r w:rsidR="006418B6" w:rsidRPr="00D850C5">
        <w:rPr>
          <w:color w:val="000000"/>
          <w:sz w:val="28"/>
          <w:szCs w:val="28"/>
        </w:rPr>
        <w:t xml:space="preserve"> рассмотрению на публичных слушаниях, и</w:t>
      </w:r>
      <w:r>
        <w:rPr>
          <w:color w:val="000000"/>
          <w:sz w:val="28"/>
          <w:szCs w:val="28"/>
        </w:rPr>
        <w:t>нформационных материалов к ним</w:t>
      </w:r>
      <w:r w:rsidR="006418B6" w:rsidRPr="00D850C5">
        <w:rPr>
          <w:color w:val="000000"/>
          <w:sz w:val="28"/>
          <w:szCs w:val="28"/>
        </w:rPr>
        <w:t xml:space="preserve"> и проведения </w:t>
      </w:r>
      <w:r>
        <w:rPr>
          <w:color w:val="000000"/>
          <w:sz w:val="28"/>
          <w:szCs w:val="28"/>
        </w:rPr>
        <w:t>экспозиций таких проектов</w:t>
      </w:r>
      <w:r w:rsidR="006418B6" w:rsidRPr="00D850C5">
        <w:rPr>
          <w:color w:val="000000"/>
          <w:sz w:val="28"/>
          <w:szCs w:val="28"/>
        </w:rPr>
        <w:t xml:space="preserve">, участники публичных слушаний, прошедшие идентификацию в соответствии с пунктом </w:t>
      </w:r>
      <w:r w:rsidR="00504AB3">
        <w:rPr>
          <w:color w:val="000000"/>
          <w:sz w:val="28"/>
          <w:szCs w:val="28"/>
        </w:rPr>
        <w:br/>
      </w:r>
      <w:r w:rsidR="006418B6" w:rsidRPr="00D850C5">
        <w:rPr>
          <w:color w:val="000000"/>
          <w:sz w:val="28"/>
          <w:szCs w:val="28"/>
        </w:rPr>
        <w:t xml:space="preserve">12 статьи 5.1 Градостроительного кодекса РФ, вправе вносить предложения </w:t>
      </w:r>
      <w:r w:rsidR="00504AB3">
        <w:rPr>
          <w:color w:val="000000"/>
          <w:sz w:val="28"/>
          <w:szCs w:val="28"/>
        </w:rPr>
        <w:br/>
      </w:r>
      <w:r w:rsidR="006418B6" w:rsidRPr="00D850C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замечания, касающиеся проектов, рассматриваемых</w:t>
      </w:r>
      <w:r w:rsidR="006418B6" w:rsidRPr="00D850C5">
        <w:rPr>
          <w:color w:val="000000"/>
          <w:sz w:val="28"/>
          <w:szCs w:val="28"/>
        </w:rPr>
        <w:t xml:space="preserve"> на публичных слушаниях, </w:t>
      </w:r>
      <w:r w:rsidR="00504AB3">
        <w:rPr>
          <w:color w:val="000000"/>
          <w:sz w:val="28"/>
          <w:szCs w:val="28"/>
        </w:rPr>
        <w:br/>
      </w:r>
      <w:bookmarkStart w:id="0" w:name="_GoBack"/>
      <w:bookmarkEnd w:id="0"/>
      <w:r w:rsidR="006418B6" w:rsidRPr="00D850C5">
        <w:rPr>
          <w:color w:val="000000"/>
          <w:sz w:val="28"/>
          <w:szCs w:val="28"/>
        </w:rPr>
        <w:t>в следующем порядке: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>- в письменно</w:t>
      </w:r>
      <w:r w:rsidR="00724AD5" w:rsidRPr="00D850C5">
        <w:rPr>
          <w:color w:val="000000"/>
          <w:sz w:val="28"/>
          <w:szCs w:val="28"/>
        </w:rPr>
        <w:t>й форме – в у</w:t>
      </w:r>
      <w:r w:rsidRPr="00D850C5">
        <w:rPr>
          <w:color w:val="000000"/>
          <w:sz w:val="28"/>
          <w:szCs w:val="28"/>
        </w:rPr>
        <w:t xml:space="preserve">правлении архитектуры и градостроительства  администрации Асбестовского городского округа по адресу: </w:t>
      </w:r>
      <w:proofErr w:type="spellStart"/>
      <w:r w:rsidRPr="00D850C5">
        <w:rPr>
          <w:color w:val="000000"/>
          <w:sz w:val="28"/>
          <w:szCs w:val="28"/>
        </w:rPr>
        <w:t>г</w:t>
      </w:r>
      <w:proofErr w:type="gramStart"/>
      <w:r w:rsidRPr="00D850C5">
        <w:rPr>
          <w:color w:val="000000"/>
          <w:sz w:val="28"/>
          <w:szCs w:val="28"/>
        </w:rPr>
        <w:t>.А</w:t>
      </w:r>
      <w:proofErr w:type="gramEnd"/>
      <w:r w:rsidRPr="00D850C5">
        <w:rPr>
          <w:color w:val="000000"/>
          <w:sz w:val="28"/>
          <w:szCs w:val="28"/>
        </w:rPr>
        <w:t>сбест</w:t>
      </w:r>
      <w:proofErr w:type="spellEnd"/>
      <w:r w:rsidRPr="00D850C5">
        <w:rPr>
          <w:color w:val="000000"/>
          <w:sz w:val="28"/>
          <w:szCs w:val="28"/>
        </w:rPr>
        <w:t xml:space="preserve">, </w:t>
      </w:r>
      <w:r w:rsidR="00E84D59" w:rsidRPr="00D850C5">
        <w:rPr>
          <w:color w:val="000000"/>
          <w:sz w:val="28"/>
          <w:szCs w:val="28"/>
        </w:rPr>
        <w:br/>
      </w:r>
      <w:r w:rsidRPr="00D850C5">
        <w:rPr>
          <w:color w:val="000000"/>
          <w:sz w:val="28"/>
          <w:szCs w:val="28"/>
        </w:rPr>
        <w:t xml:space="preserve">ул. им. А.П. </w:t>
      </w:r>
      <w:proofErr w:type="spellStart"/>
      <w:r w:rsidRPr="00D850C5">
        <w:rPr>
          <w:color w:val="000000"/>
          <w:sz w:val="28"/>
          <w:szCs w:val="28"/>
        </w:rPr>
        <w:t>Ладыженского</w:t>
      </w:r>
      <w:proofErr w:type="spellEnd"/>
      <w:r w:rsidRPr="00D850C5">
        <w:rPr>
          <w:color w:val="000000"/>
          <w:sz w:val="28"/>
          <w:szCs w:val="28"/>
        </w:rPr>
        <w:t>, д. 2, кабинет № 3 (по рабочим дням, с 9.00 до 16.00);</w:t>
      </w:r>
    </w:p>
    <w:p w:rsidR="006418B6" w:rsidRPr="00D850C5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0C5">
        <w:rPr>
          <w:color w:val="000000"/>
          <w:sz w:val="28"/>
          <w:szCs w:val="28"/>
        </w:rPr>
        <w:t>- по адресу электронной почты  arx_asb@mail.ru.</w:t>
      </w:r>
    </w:p>
    <w:p w:rsidR="006418B6" w:rsidRPr="00D850C5" w:rsidRDefault="006418B6" w:rsidP="006418B6">
      <w:pPr>
        <w:jc w:val="both"/>
        <w:rPr>
          <w:sz w:val="28"/>
          <w:szCs w:val="28"/>
        </w:rPr>
      </w:pPr>
    </w:p>
    <w:p w:rsidR="00084289" w:rsidRPr="00D850C5" w:rsidRDefault="00084289" w:rsidP="006418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084289" w:rsidRPr="00D850C5" w:rsidSect="00641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00" w:rsidRDefault="00055F00" w:rsidP="009F55C1">
      <w:r>
        <w:separator/>
      </w:r>
    </w:p>
  </w:endnote>
  <w:endnote w:type="continuationSeparator" w:id="0">
    <w:p w:rsidR="00055F00" w:rsidRDefault="00055F00" w:rsidP="009F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00" w:rsidRDefault="00055F00" w:rsidP="009F55C1">
      <w:r>
        <w:separator/>
      </w:r>
    </w:p>
  </w:footnote>
  <w:footnote w:type="continuationSeparator" w:id="0">
    <w:p w:rsidR="00055F00" w:rsidRDefault="00055F00" w:rsidP="009F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83"/>
    <w:rsid w:val="00004B80"/>
    <w:rsid w:val="00005385"/>
    <w:rsid w:val="00007224"/>
    <w:rsid w:val="00007D54"/>
    <w:rsid w:val="00011AF2"/>
    <w:rsid w:val="000237D0"/>
    <w:rsid w:val="00023B6E"/>
    <w:rsid w:val="000318A9"/>
    <w:rsid w:val="0004237B"/>
    <w:rsid w:val="000479DF"/>
    <w:rsid w:val="00053B08"/>
    <w:rsid w:val="00055F00"/>
    <w:rsid w:val="000700A8"/>
    <w:rsid w:val="00082156"/>
    <w:rsid w:val="00082E05"/>
    <w:rsid w:val="00084289"/>
    <w:rsid w:val="000856C6"/>
    <w:rsid w:val="000930D6"/>
    <w:rsid w:val="000A4B3B"/>
    <w:rsid w:val="000A4E76"/>
    <w:rsid w:val="000A73EB"/>
    <w:rsid w:val="000B29D5"/>
    <w:rsid w:val="000B61D1"/>
    <w:rsid w:val="000B6448"/>
    <w:rsid w:val="000C0334"/>
    <w:rsid w:val="000D7441"/>
    <w:rsid w:val="000E3D99"/>
    <w:rsid w:val="000E442E"/>
    <w:rsid w:val="000E5CFA"/>
    <w:rsid w:val="000E6B23"/>
    <w:rsid w:val="000F0E01"/>
    <w:rsid w:val="000F42F3"/>
    <w:rsid w:val="000F7A22"/>
    <w:rsid w:val="00101120"/>
    <w:rsid w:val="00104EDD"/>
    <w:rsid w:val="00111019"/>
    <w:rsid w:val="00121B77"/>
    <w:rsid w:val="00124A44"/>
    <w:rsid w:val="0012542E"/>
    <w:rsid w:val="001273C5"/>
    <w:rsid w:val="0012748D"/>
    <w:rsid w:val="00137E6C"/>
    <w:rsid w:val="001418EA"/>
    <w:rsid w:val="001448A1"/>
    <w:rsid w:val="00154865"/>
    <w:rsid w:val="00155CED"/>
    <w:rsid w:val="00156B11"/>
    <w:rsid w:val="00160699"/>
    <w:rsid w:val="00181DCF"/>
    <w:rsid w:val="00182A08"/>
    <w:rsid w:val="001B58EA"/>
    <w:rsid w:val="001B5958"/>
    <w:rsid w:val="001C2BD3"/>
    <w:rsid w:val="001C56E8"/>
    <w:rsid w:val="001C69BB"/>
    <w:rsid w:val="001D4D5E"/>
    <w:rsid w:val="001D6B84"/>
    <w:rsid w:val="001D7207"/>
    <w:rsid w:val="001E1322"/>
    <w:rsid w:val="001E3430"/>
    <w:rsid w:val="001E5165"/>
    <w:rsid w:val="001F1A37"/>
    <w:rsid w:val="002050DA"/>
    <w:rsid w:val="00211E98"/>
    <w:rsid w:val="0021508C"/>
    <w:rsid w:val="00217984"/>
    <w:rsid w:val="0023366E"/>
    <w:rsid w:val="002350F8"/>
    <w:rsid w:val="0024584C"/>
    <w:rsid w:val="00245C05"/>
    <w:rsid w:val="0026525D"/>
    <w:rsid w:val="0027702A"/>
    <w:rsid w:val="00277ED2"/>
    <w:rsid w:val="00285090"/>
    <w:rsid w:val="00291B7C"/>
    <w:rsid w:val="002926A9"/>
    <w:rsid w:val="002A05DB"/>
    <w:rsid w:val="002A55C6"/>
    <w:rsid w:val="002B07B0"/>
    <w:rsid w:val="002B2F5C"/>
    <w:rsid w:val="002B451A"/>
    <w:rsid w:val="002B4D21"/>
    <w:rsid w:val="002D16C7"/>
    <w:rsid w:val="002D1CD2"/>
    <w:rsid w:val="002E076D"/>
    <w:rsid w:val="002E6FCF"/>
    <w:rsid w:val="002E7A44"/>
    <w:rsid w:val="003020D9"/>
    <w:rsid w:val="00303E16"/>
    <w:rsid w:val="00305445"/>
    <w:rsid w:val="00306705"/>
    <w:rsid w:val="0031110A"/>
    <w:rsid w:val="00320AB0"/>
    <w:rsid w:val="00323022"/>
    <w:rsid w:val="00334342"/>
    <w:rsid w:val="00336D9E"/>
    <w:rsid w:val="0034274F"/>
    <w:rsid w:val="00356487"/>
    <w:rsid w:val="00356ECD"/>
    <w:rsid w:val="0036551C"/>
    <w:rsid w:val="00365861"/>
    <w:rsid w:val="00370207"/>
    <w:rsid w:val="003712C4"/>
    <w:rsid w:val="0037265C"/>
    <w:rsid w:val="003769C8"/>
    <w:rsid w:val="00377311"/>
    <w:rsid w:val="003774A7"/>
    <w:rsid w:val="00380488"/>
    <w:rsid w:val="003852D9"/>
    <w:rsid w:val="00392268"/>
    <w:rsid w:val="00392518"/>
    <w:rsid w:val="00393AD4"/>
    <w:rsid w:val="00396018"/>
    <w:rsid w:val="003B4861"/>
    <w:rsid w:val="003C3D74"/>
    <w:rsid w:val="003C3DB0"/>
    <w:rsid w:val="003C44A7"/>
    <w:rsid w:val="003C51E2"/>
    <w:rsid w:val="003D1DE3"/>
    <w:rsid w:val="003D403C"/>
    <w:rsid w:val="003E0106"/>
    <w:rsid w:val="003E6C83"/>
    <w:rsid w:val="003F3F08"/>
    <w:rsid w:val="00406637"/>
    <w:rsid w:val="00426A8F"/>
    <w:rsid w:val="0043040E"/>
    <w:rsid w:val="004373D8"/>
    <w:rsid w:val="00441011"/>
    <w:rsid w:val="004506B6"/>
    <w:rsid w:val="00461AD4"/>
    <w:rsid w:val="0048197C"/>
    <w:rsid w:val="00482AAD"/>
    <w:rsid w:val="00484139"/>
    <w:rsid w:val="004A09B5"/>
    <w:rsid w:val="004A796B"/>
    <w:rsid w:val="004B1A82"/>
    <w:rsid w:val="004B328A"/>
    <w:rsid w:val="004B47D4"/>
    <w:rsid w:val="004B5B54"/>
    <w:rsid w:val="004C0EEA"/>
    <w:rsid w:val="004C1BF0"/>
    <w:rsid w:val="004C2F94"/>
    <w:rsid w:val="004C60EE"/>
    <w:rsid w:val="004D56E7"/>
    <w:rsid w:val="004E028A"/>
    <w:rsid w:val="004E4C76"/>
    <w:rsid w:val="00504AB3"/>
    <w:rsid w:val="00514328"/>
    <w:rsid w:val="00516084"/>
    <w:rsid w:val="00521165"/>
    <w:rsid w:val="005258BA"/>
    <w:rsid w:val="0052693F"/>
    <w:rsid w:val="00530687"/>
    <w:rsid w:val="00533E52"/>
    <w:rsid w:val="005354E6"/>
    <w:rsid w:val="00535942"/>
    <w:rsid w:val="00535D46"/>
    <w:rsid w:val="00536A38"/>
    <w:rsid w:val="00537A79"/>
    <w:rsid w:val="00541AB0"/>
    <w:rsid w:val="00554426"/>
    <w:rsid w:val="0055513F"/>
    <w:rsid w:val="00590F0D"/>
    <w:rsid w:val="005956CB"/>
    <w:rsid w:val="00595D8B"/>
    <w:rsid w:val="005B5C5E"/>
    <w:rsid w:val="005B68A3"/>
    <w:rsid w:val="005C363B"/>
    <w:rsid w:val="005C4F41"/>
    <w:rsid w:val="005C73C5"/>
    <w:rsid w:val="005D5FAE"/>
    <w:rsid w:val="005E225D"/>
    <w:rsid w:val="005F7614"/>
    <w:rsid w:val="00600B63"/>
    <w:rsid w:val="00611AA2"/>
    <w:rsid w:val="006121E5"/>
    <w:rsid w:val="00615659"/>
    <w:rsid w:val="006158A1"/>
    <w:rsid w:val="00621E35"/>
    <w:rsid w:val="00622283"/>
    <w:rsid w:val="0063308E"/>
    <w:rsid w:val="0063668F"/>
    <w:rsid w:val="006418B6"/>
    <w:rsid w:val="00644687"/>
    <w:rsid w:val="00644A51"/>
    <w:rsid w:val="00646116"/>
    <w:rsid w:val="00672778"/>
    <w:rsid w:val="00673E60"/>
    <w:rsid w:val="00685EE2"/>
    <w:rsid w:val="00686BA5"/>
    <w:rsid w:val="006970FD"/>
    <w:rsid w:val="006A685A"/>
    <w:rsid w:val="006B04BE"/>
    <w:rsid w:val="006B70F9"/>
    <w:rsid w:val="006C2A22"/>
    <w:rsid w:val="006E0ABC"/>
    <w:rsid w:val="006E1B18"/>
    <w:rsid w:val="006E20FE"/>
    <w:rsid w:val="006E22EC"/>
    <w:rsid w:val="006F638A"/>
    <w:rsid w:val="007009D2"/>
    <w:rsid w:val="0070220A"/>
    <w:rsid w:val="00705962"/>
    <w:rsid w:val="00707937"/>
    <w:rsid w:val="00724AD5"/>
    <w:rsid w:val="0073272D"/>
    <w:rsid w:val="0073734D"/>
    <w:rsid w:val="007505C9"/>
    <w:rsid w:val="00757AEE"/>
    <w:rsid w:val="00766461"/>
    <w:rsid w:val="00771008"/>
    <w:rsid w:val="0077447D"/>
    <w:rsid w:val="007800D5"/>
    <w:rsid w:val="0078019D"/>
    <w:rsid w:val="007A0288"/>
    <w:rsid w:val="007A2B68"/>
    <w:rsid w:val="007C5085"/>
    <w:rsid w:val="007D390D"/>
    <w:rsid w:val="007E2440"/>
    <w:rsid w:val="007E5F01"/>
    <w:rsid w:val="007F4D04"/>
    <w:rsid w:val="007F5401"/>
    <w:rsid w:val="007F5B61"/>
    <w:rsid w:val="007F67C1"/>
    <w:rsid w:val="0080318C"/>
    <w:rsid w:val="00804124"/>
    <w:rsid w:val="00807969"/>
    <w:rsid w:val="00810B9A"/>
    <w:rsid w:val="00812F50"/>
    <w:rsid w:val="00815004"/>
    <w:rsid w:val="008204F2"/>
    <w:rsid w:val="008259B0"/>
    <w:rsid w:val="008348CE"/>
    <w:rsid w:val="008403F1"/>
    <w:rsid w:val="00841FB6"/>
    <w:rsid w:val="00846049"/>
    <w:rsid w:val="00846F36"/>
    <w:rsid w:val="0086257D"/>
    <w:rsid w:val="008628E3"/>
    <w:rsid w:val="00866C47"/>
    <w:rsid w:val="00867332"/>
    <w:rsid w:val="00870DD9"/>
    <w:rsid w:val="00873F34"/>
    <w:rsid w:val="0088151D"/>
    <w:rsid w:val="00881CC4"/>
    <w:rsid w:val="00894584"/>
    <w:rsid w:val="00894FF9"/>
    <w:rsid w:val="0089596D"/>
    <w:rsid w:val="008A1990"/>
    <w:rsid w:val="008A2090"/>
    <w:rsid w:val="008A43C2"/>
    <w:rsid w:val="008C7DF5"/>
    <w:rsid w:val="008D5139"/>
    <w:rsid w:val="008E1481"/>
    <w:rsid w:val="008E24C2"/>
    <w:rsid w:val="008E2F3C"/>
    <w:rsid w:val="008F29C3"/>
    <w:rsid w:val="008F34A8"/>
    <w:rsid w:val="008F6310"/>
    <w:rsid w:val="008F73E5"/>
    <w:rsid w:val="009001DB"/>
    <w:rsid w:val="00901271"/>
    <w:rsid w:val="00903653"/>
    <w:rsid w:val="00903DBD"/>
    <w:rsid w:val="009053FC"/>
    <w:rsid w:val="00924553"/>
    <w:rsid w:val="0093606A"/>
    <w:rsid w:val="00937405"/>
    <w:rsid w:val="0095794D"/>
    <w:rsid w:val="00964333"/>
    <w:rsid w:val="00970483"/>
    <w:rsid w:val="009716C0"/>
    <w:rsid w:val="0097196D"/>
    <w:rsid w:val="00971B24"/>
    <w:rsid w:val="009A0311"/>
    <w:rsid w:val="009B0211"/>
    <w:rsid w:val="009B4389"/>
    <w:rsid w:val="009B59D8"/>
    <w:rsid w:val="009C0F54"/>
    <w:rsid w:val="009D685A"/>
    <w:rsid w:val="009E0BFD"/>
    <w:rsid w:val="009E2C07"/>
    <w:rsid w:val="009F43AF"/>
    <w:rsid w:val="009F55C1"/>
    <w:rsid w:val="00A03F80"/>
    <w:rsid w:val="00A1090C"/>
    <w:rsid w:val="00A1370B"/>
    <w:rsid w:val="00A16DD3"/>
    <w:rsid w:val="00A24B42"/>
    <w:rsid w:val="00A24CE5"/>
    <w:rsid w:val="00A254F2"/>
    <w:rsid w:val="00A465E2"/>
    <w:rsid w:val="00A57452"/>
    <w:rsid w:val="00A62DA1"/>
    <w:rsid w:val="00A654F8"/>
    <w:rsid w:val="00A67EB5"/>
    <w:rsid w:val="00A71358"/>
    <w:rsid w:val="00A724B4"/>
    <w:rsid w:val="00A73F22"/>
    <w:rsid w:val="00A76F50"/>
    <w:rsid w:val="00A80255"/>
    <w:rsid w:val="00A95D6A"/>
    <w:rsid w:val="00A96561"/>
    <w:rsid w:val="00AA3847"/>
    <w:rsid w:val="00AA6298"/>
    <w:rsid w:val="00AB2BBD"/>
    <w:rsid w:val="00AB303A"/>
    <w:rsid w:val="00AB3CFF"/>
    <w:rsid w:val="00AB5275"/>
    <w:rsid w:val="00AC5E30"/>
    <w:rsid w:val="00AD076C"/>
    <w:rsid w:val="00AD52E7"/>
    <w:rsid w:val="00AE10E4"/>
    <w:rsid w:val="00AE2E3F"/>
    <w:rsid w:val="00AE7524"/>
    <w:rsid w:val="00AF3B57"/>
    <w:rsid w:val="00B06149"/>
    <w:rsid w:val="00B2419A"/>
    <w:rsid w:val="00B2658E"/>
    <w:rsid w:val="00B27BB6"/>
    <w:rsid w:val="00B27E60"/>
    <w:rsid w:val="00B31958"/>
    <w:rsid w:val="00B40F4C"/>
    <w:rsid w:val="00B41D49"/>
    <w:rsid w:val="00B46094"/>
    <w:rsid w:val="00B46AC0"/>
    <w:rsid w:val="00B53DE2"/>
    <w:rsid w:val="00B54BF6"/>
    <w:rsid w:val="00B5586A"/>
    <w:rsid w:val="00B77595"/>
    <w:rsid w:val="00B87FA2"/>
    <w:rsid w:val="00BA1017"/>
    <w:rsid w:val="00BA4043"/>
    <w:rsid w:val="00BB69A6"/>
    <w:rsid w:val="00BC1517"/>
    <w:rsid w:val="00BC6C4B"/>
    <w:rsid w:val="00BD026A"/>
    <w:rsid w:val="00BE6F07"/>
    <w:rsid w:val="00BF02F1"/>
    <w:rsid w:val="00BF0609"/>
    <w:rsid w:val="00BF24E5"/>
    <w:rsid w:val="00BF77C0"/>
    <w:rsid w:val="00C0585C"/>
    <w:rsid w:val="00C0631B"/>
    <w:rsid w:val="00C07F85"/>
    <w:rsid w:val="00C102B1"/>
    <w:rsid w:val="00C12454"/>
    <w:rsid w:val="00C1645F"/>
    <w:rsid w:val="00C213A4"/>
    <w:rsid w:val="00C22DDF"/>
    <w:rsid w:val="00C264E0"/>
    <w:rsid w:val="00C27C1C"/>
    <w:rsid w:val="00C3065E"/>
    <w:rsid w:val="00C35115"/>
    <w:rsid w:val="00C50EF3"/>
    <w:rsid w:val="00C55609"/>
    <w:rsid w:val="00C571A7"/>
    <w:rsid w:val="00C61469"/>
    <w:rsid w:val="00C65827"/>
    <w:rsid w:val="00C66759"/>
    <w:rsid w:val="00C66FCD"/>
    <w:rsid w:val="00C71C58"/>
    <w:rsid w:val="00C72FF0"/>
    <w:rsid w:val="00C76162"/>
    <w:rsid w:val="00C76744"/>
    <w:rsid w:val="00C83381"/>
    <w:rsid w:val="00CA6CB9"/>
    <w:rsid w:val="00CB2FD8"/>
    <w:rsid w:val="00CB6872"/>
    <w:rsid w:val="00CC0984"/>
    <w:rsid w:val="00CD54D3"/>
    <w:rsid w:val="00CD7740"/>
    <w:rsid w:val="00CE5663"/>
    <w:rsid w:val="00D05D8F"/>
    <w:rsid w:val="00D12CDD"/>
    <w:rsid w:val="00D265BA"/>
    <w:rsid w:val="00D37580"/>
    <w:rsid w:val="00D37D23"/>
    <w:rsid w:val="00D44CB1"/>
    <w:rsid w:val="00D46F59"/>
    <w:rsid w:val="00D4742A"/>
    <w:rsid w:val="00D475CB"/>
    <w:rsid w:val="00D52A01"/>
    <w:rsid w:val="00D6470F"/>
    <w:rsid w:val="00D660A4"/>
    <w:rsid w:val="00D67420"/>
    <w:rsid w:val="00D850C5"/>
    <w:rsid w:val="00D91A99"/>
    <w:rsid w:val="00D91E0B"/>
    <w:rsid w:val="00DA68F8"/>
    <w:rsid w:val="00DB37AA"/>
    <w:rsid w:val="00DC0A86"/>
    <w:rsid w:val="00DC28C9"/>
    <w:rsid w:val="00DD1926"/>
    <w:rsid w:val="00DD1B0E"/>
    <w:rsid w:val="00DD43BC"/>
    <w:rsid w:val="00DE02DF"/>
    <w:rsid w:val="00DE2136"/>
    <w:rsid w:val="00DE21A2"/>
    <w:rsid w:val="00E0034D"/>
    <w:rsid w:val="00E05498"/>
    <w:rsid w:val="00E075A5"/>
    <w:rsid w:val="00E11E2F"/>
    <w:rsid w:val="00E31FD6"/>
    <w:rsid w:val="00E33C31"/>
    <w:rsid w:val="00E4013C"/>
    <w:rsid w:val="00E63309"/>
    <w:rsid w:val="00E70155"/>
    <w:rsid w:val="00E75FC7"/>
    <w:rsid w:val="00E76B84"/>
    <w:rsid w:val="00E77334"/>
    <w:rsid w:val="00E77592"/>
    <w:rsid w:val="00E8347A"/>
    <w:rsid w:val="00E8375F"/>
    <w:rsid w:val="00E84D59"/>
    <w:rsid w:val="00E86932"/>
    <w:rsid w:val="00E91FB2"/>
    <w:rsid w:val="00E94D3F"/>
    <w:rsid w:val="00EA0847"/>
    <w:rsid w:val="00EA0B4D"/>
    <w:rsid w:val="00EA7619"/>
    <w:rsid w:val="00EB2A7E"/>
    <w:rsid w:val="00EB3FDB"/>
    <w:rsid w:val="00EB7172"/>
    <w:rsid w:val="00EC0766"/>
    <w:rsid w:val="00EC28D1"/>
    <w:rsid w:val="00ED3043"/>
    <w:rsid w:val="00EF1A41"/>
    <w:rsid w:val="00EF4BC8"/>
    <w:rsid w:val="00EF6228"/>
    <w:rsid w:val="00EF6DC2"/>
    <w:rsid w:val="00F06410"/>
    <w:rsid w:val="00F072D6"/>
    <w:rsid w:val="00F1119F"/>
    <w:rsid w:val="00F13628"/>
    <w:rsid w:val="00F22647"/>
    <w:rsid w:val="00F4497B"/>
    <w:rsid w:val="00F45072"/>
    <w:rsid w:val="00F45F54"/>
    <w:rsid w:val="00F537CA"/>
    <w:rsid w:val="00F60286"/>
    <w:rsid w:val="00F776B2"/>
    <w:rsid w:val="00F81298"/>
    <w:rsid w:val="00F82867"/>
    <w:rsid w:val="00F87EED"/>
    <w:rsid w:val="00F94942"/>
    <w:rsid w:val="00F94E35"/>
    <w:rsid w:val="00F95736"/>
    <w:rsid w:val="00FA05B5"/>
    <w:rsid w:val="00FC0E19"/>
    <w:rsid w:val="00FD5766"/>
    <w:rsid w:val="00FE10CE"/>
    <w:rsid w:val="00FE34C2"/>
    <w:rsid w:val="00FE421F"/>
    <w:rsid w:val="00FE468E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01120"/>
    <w:pPr>
      <w:keepNext/>
      <w:widowControl w:val="0"/>
      <w:spacing w:line="300" w:lineRule="auto"/>
      <w:outlineLvl w:val="1"/>
    </w:pPr>
    <w:rPr>
      <w:snapToGrid w:val="0"/>
      <w:szCs w:val="20"/>
      <w:u w:val="single"/>
    </w:rPr>
  </w:style>
  <w:style w:type="paragraph" w:styleId="4">
    <w:name w:val="heading 4"/>
    <w:basedOn w:val="a"/>
    <w:next w:val="a"/>
    <w:qFormat/>
    <w:rsid w:val="00101120"/>
    <w:pPr>
      <w:keepNext/>
      <w:widowControl w:val="0"/>
      <w:spacing w:line="300" w:lineRule="auto"/>
      <w:jc w:val="center"/>
      <w:outlineLvl w:val="3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1120"/>
    <w:pPr>
      <w:widowControl w:val="0"/>
      <w:spacing w:line="300" w:lineRule="auto"/>
      <w:jc w:val="center"/>
    </w:pPr>
    <w:rPr>
      <w:b/>
      <w:snapToGrid w:val="0"/>
      <w:sz w:val="22"/>
      <w:szCs w:val="20"/>
    </w:rPr>
  </w:style>
  <w:style w:type="paragraph" w:styleId="a4">
    <w:name w:val="Normal (Web)"/>
    <w:basedOn w:val="a"/>
    <w:uiPriority w:val="99"/>
    <w:rsid w:val="00101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1120"/>
  </w:style>
  <w:style w:type="paragraph" w:styleId="20">
    <w:name w:val="Body Text Indent 2"/>
    <w:basedOn w:val="a"/>
    <w:link w:val="21"/>
    <w:rsid w:val="002B07B0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866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с отступом 2 Знак"/>
    <w:basedOn w:val="a0"/>
    <w:link w:val="20"/>
    <w:rsid w:val="006C2A22"/>
    <w:rPr>
      <w:sz w:val="24"/>
    </w:rPr>
  </w:style>
  <w:style w:type="paragraph" w:styleId="a5">
    <w:name w:val="Body Text"/>
    <w:basedOn w:val="a"/>
    <w:link w:val="a6"/>
    <w:uiPriority w:val="99"/>
    <w:semiHidden/>
    <w:unhideWhenUsed/>
    <w:rsid w:val="00A24B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B42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F55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5C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F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5C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rsid w:val="00D37D23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D37D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7D2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50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01120"/>
    <w:pPr>
      <w:keepNext/>
      <w:widowControl w:val="0"/>
      <w:spacing w:line="300" w:lineRule="auto"/>
      <w:outlineLvl w:val="1"/>
    </w:pPr>
    <w:rPr>
      <w:snapToGrid w:val="0"/>
      <w:szCs w:val="20"/>
      <w:u w:val="single"/>
    </w:rPr>
  </w:style>
  <w:style w:type="paragraph" w:styleId="4">
    <w:name w:val="heading 4"/>
    <w:basedOn w:val="a"/>
    <w:next w:val="a"/>
    <w:qFormat/>
    <w:rsid w:val="00101120"/>
    <w:pPr>
      <w:keepNext/>
      <w:widowControl w:val="0"/>
      <w:spacing w:line="300" w:lineRule="auto"/>
      <w:jc w:val="center"/>
      <w:outlineLvl w:val="3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1120"/>
    <w:pPr>
      <w:widowControl w:val="0"/>
      <w:spacing w:line="300" w:lineRule="auto"/>
      <w:jc w:val="center"/>
    </w:pPr>
    <w:rPr>
      <w:b/>
      <w:snapToGrid w:val="0"/>
      <w:sz w:val="22"/>
      <w:szCs w:val="20"/>
    </w:rPr>
  </w:style>
  <w:style w:type="paragraph" w:styleId="a4">
    <w:name w:val="Normal (Web)"/>
    <w:basedOn w:val="a"/>
    <w:uiPriority w:val="99"/>
    <w:rsid w:val="00101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1120"/>
  </w:style>
  <w:style w:type="paragraph" w:styleId="20">
    <w:name w:val="Body Text Indent 2"/>
    <w:basedOn w:val="a"/>
    <w:link w:val="21"/>
    <w:rsid w:val="002B07B0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866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с отступом 2 Знак"/>
    <w:basedOn w:val="a0"/>
    <w:link w:val="20"/>
    <w:rsid w:val="006C2A22"/>
    <w:rPr>
      <w:sz w:val="24"/>
    </w:rPr>
  </w:style>
  <w:style w:type="paragraph" w:styleId="a5">
    <w:name w:val="Body Text"/>
    <w:basedOn w:val="a"/>
    <w:link w:val="a6"/>
    <w:uiPriority w:val="99"/>
    <w:semiHidden/>
    <w:unhideWhenUsed/>
    <w:rsid w:val="00A24B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B42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F55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5C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F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5C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rsid w:val="00D37D23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D37D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7D2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50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49</cp:revision>
  <cp:lastPrinted>2023-04-04T05:11:00Z</cp:lastPrinted>
  <dcterms:created xsi:type="dcterms:W3CDTF">2021-02-25T06:41:00Z</dcterms:created>
  <dcterms:modified xsi:type="dcterms:W3CDTF">2023-04-04T07:20:00Z</dcterms:modified>
</cp:coreProperties>
</file>